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CF" w:rsidRDefault="00766E17" w:rsidP="00C13E75">
      <w:pPr>
        <w:spacing w:after="0"/>
        <w:jc w:val="both"/>
        <w:rPr>
          <w:b/>
        </w:rPr>
      </w:pPr>
      <w:r>
        <w:rPr>
          <w:b/>
          <w:i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-834168</wp:posOffset>
            </wp:positionV>
            <wp:extent cx="3188335" cy="951230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ECF" w:rsidRPr="00E54101" w:rsidRDefault="004F1ECF" w:rsidP="00C13E75">
      <w:pPr>
        <w:spacing w:after="0"/>
        <w:jc w:val="both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ECF" w:rsidRPr="004F1ECF" w:rsidTr="004F1ECF">
        <w:tc>
          <w:tcPr>
            <w:tcW w:w="9062" w:type="dxa"/>
          </w:tcPr>
          <w:p w:rsidR="004F1ECF" w:rsidRDefault="004F1ECF" w:rsidP="003F3BCB">
            <w:pPr>
              <w:spacing w:before="240" w:after="160"/>
              <w:jc w:val="center"/>
              <w:rPr>
                <w:b/>
                <w:sz w:val="28"/>
                <w:szCs w:val="28"/>
              </w:rPr>
            </w:pPr>
            <w:r w:rsidRPr="004F1ECF">
              <w:rPr>
                <w:b/>
                <w:sz w:val="28"/>
                <w:szCs w:val="28"/>
              </w:rPr>
              <w:t>Demande de remboursement de frais de conseiller du salarié</w:t>
            </w:r>
          </w:p>
          <w:p w:rsidR="003F3BCB" w:rsidRPr="004F1ECF" w:rsidRDefault="003F3BCB" w:rsidP="00DA7B8F">
            <w:pPr>
              <w:spacing w:before="240" w:after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Conformément à l’a</w:t>
            </w:r>
            <w:hyperlink r:id="rId9" w:history="1">
              <w:r w:rsidRPr="003F3BCB">
                <w:rPr>
                  <w:sz w:val="20"/>
                  <w:szCs w:val="20"/>
                </w:rPr>
                <w:t>rticle L 1232-10</w:t>
              </w:r>
            </w:hyperlink>
            <w:r w:rsidRPr="003F3BCB">
              <w:rPr>
                <w:sz w:val="20"/>
                <w:szCs w:val="20"/>
              </w:rPr>
              <w:t xml:space="preserve"> </w:t>
            </w:r>
            <w:r w:rsidR="00DA7B8F">
              <w:rPr>
                <w:sz w:val="20"/>
                <w:szCs w:val="20"/>
              </w:rPr>
              <w:t xml:space="preserve">ainsi qu’aux articles D 1232-7 et D 1232-8 </w:t>
            </w:r>
            <w:r w:rsidRPr="003F3BCB">
              <w:rPr>
                <w:sz w:val="20"/>
                <w:szCs w:val="20"/>
              </w:rPr>
              <w:t>du Code du travail</w:t>
            </w:r>
          </w:p>
        </w:tc>
      </w:tr>
    </w:tbl>
    <w:p w:rsidR="004F1ECF" w:rsidRDefault="004F1ECF" w:rsidP="00606B3E">
      <w:pPr>
        <w:spacing w:after="0" w:line="240" w:lineRule="auto"/>
        <w:jc w:val="both"/>
        <w:rPr>
          <w:b/>
        </w:rPr>
      </w:pPr>
    </w:p>
    <w:p w:rsidR="00606B3E" w:rsidRPr="00606B3E" w:rsidRDefault="00606B3E" w:rsidP="00606B3E">
      <w:pPr>
        <w:spacing w:after="0" w:line="240" w:lineRule="auto"/>
        <w:jc w:val="both"/>
        <w:rPr>
          <w:b/>
        </w:rPr>
      </w:pPr>
    </w:p>
    <w:p w:rsidR="004F1ECF" w:rsidRPr="00606B3E" w:rsidRDefault="00606B3E" w:rsidP="00C13E75">
      <w:pPr>
        <w:spacing w:after="0"/>
        <w:jc w:val="both"/>
      </w:pPr>
      <w:r w:rsidRPr="00606B3E">
        <w:t>Nom, Prénom et adresse du conseiller</w:t>
      </w:r>
    </w:p>
    <w:p w:rsidR="00606B3E" w:rsidRPr="00E54101" w:rsidRDefault="00606B3E" w:rsidP="00E54101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6B3E" w:rsidTr="00606B3E">
        <w:tc>
          <w:tcPr>
            <w:tcW w:w="9062" w:type="dxa"/>
          </w:tcPr>
          <w:p w:rsidR="00606B3E" w:rsidRDefault="00606B3E" w:rsidP="00C13E75">
            <w:pPr>
              <w:jc w:val="both"/>
              <w:rPr>
                <w:b/>
                <w:i/>
              </w:rPr>
            </w:pPr>
          </w:p>
          <w:p w:rsidR="00606B3E" w:rsidRDefault="00606B3E" w:rsidP="00C13E75">
            <w:pPr>
              <w:jc w:val="both"/>
              <w:rPr>
                <w:b/>
                <w:i/>
              </w:rPr>
            </w:pPr>
          </w:p>
          <w:p w:rsidR="00606B3E" w:rsidRDefault="00606B3E" w:rsidP="00C13E75">
            <w:pPr>
              <w:jc w:val="both"/>
              <w:rPr>
                <w:b/>
                <w:i/>
              </w:rPr>
            </w:pPr>
          </w:p>
        </w:tc>
      </w:tr>
    </w:tbl>
    <w:p w:rsidR="00606B3E" w:rsidRPr="00E54101" w:rsidRDefault="00606B3E" w:rsidP="00E54101">
      <w:pPr>
        <w:spacing w:after="0" w:line="240" w:lineRule="auto"/>
        <w:jc w:val="both"/>
        <w:rPr>
          <w:b/>
        </w:rPr>
      </w:pPr>
    </w:p>
    <w:p w:rsidR="00606B3E" w:rsidRPr="00606B3E" w:rsidRDefault="00606B3E" w:rsidP="00606B3E">
      <w:pPr>
        <w:spacing w:after="120"/>
        <w:jc w:val="both"/>
      </w:pPr>
      <w:r w:rsidRPr="00606B3E">
        <w:t>Moyen de transport :</w:t>
      </w:r>
    </w:p>
    <w:p w:rsidR="00606B3E" w:rsidRPr="00606B3E" w:rsidRDefault="00606B3E" w:rsidP="00606B3E">
      <w:pPr>
        <w:pStyle w:val="Paragraphedeliste"/>
        <w:numPr>
          <w:ilvl w:val="0"/>
          <w:numId w:val="7"/>
        </w:numPr>
        <w:spacing w:after="120"/>
        <w:contextualSpacing w:val="0"/>
        <w:jc w:val="both"/>
      </w:pPr>
      <w:r w:rsidRPr="00606B3E">
        <w:t>Véhicule personnel</w:t>
      </w:r>
      <w:r>
        <w:t xml:space="preserve"> &gt; Nombre de CV : ……. </w:t>
      </w:r>
    </w:p>
    <w:p w:rsidR="00606B3E" w:rsidRPr="00606B3E" w:rsidRDefault="00606B3E" w:rsidP="00606B3E">
      <w:pPr>
        <w:pStyle w:val="Paragraphedeliste"/>
        <w:numPr>
          <w:ilvl w:val="0"/>
          <w:numId w:val="7"/>
        </w:numPr>
        <w:spacing w:after="0"/>
        <w:jc w:val="both"/>
      </w:pPr>
      <w:r w:rsidRPr="00606B3E">
        <w:t>Autre (préciser) ……………………………………………………………………………</w:t>
      </w:r>
      <w:r>
        <w:t>.............................</w:t>
      </w:r>
    </w:p>
    <w:p w:rsidR="00C13E75" w:rsidRDefault="00C13E75" w:rsidP="00C13E75">
      <w:pPr>
        <w:spacing w:after="0"/>
        <w:jc w:val="both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191"/>
        <w:gridCol w:w="1217"/>
        <w:gridCol w:w="1217"/>
        <w:gridCol w:w="1813"/>
      </w:tblGrid>
      <w:tr w:rsidR="00766E17" w:rsidTr="00606B3E">
        <w:tc>
          <w:tcPr>
            <w:tcW w:w="7249" w:type="dxa"/>
            <w:gridSpan w:val="5"/>
          </w:tcPr>
          <w:p w:rsidR="00766E17" w:rsidRPr="00606B3E" w:rsidRDefault="00766E17" w:rsidP="00606B3E">
            <w:pPr>
              <w:spacing w:before="80" w:after="120"/>
              <w:jc w:val="both"/>
              <w:rPr>
                <w:caps/>
                <w:sz w:val="20"/>
                <w:szCs w:val="20"/>
              </w:rPr>
            </w:pPr>
            <w:r w:rsidRPr="00606B3E">
              <w:rPr>
                <w:caps/>
                <w:sz w:val="20"/>
                <w:szCs w:val="20"/>
              </w:rPr>
              <w:t>Partie à remplir par le conseiller</w:t>
            </w:r>
          </w:p>
        </w:tc>
        <w:tc>
          <w:tcPr>
            <w:tcW w:w="1813" w:type="dxa"/>
            <w:shd w:val="clear" w:color="auto" w:fill="EEECE1" w:themeFill="background2"/>
          </w:tcPr>
          <w:p w:rsidR="00766E17" w:rsidRPr="00606B3E" w:rsidRDefault="00766E17" w:rsidP="00606B3E">
            <w:pPr>
              <w:spacing w:before="80" w:after="120"/>
              <w:jc w:val="both"/>
              <w:rPr>
                <w:caps/>
                <w:sz w:val="20"/>
                <w:szCs w:val="20"/>
              </w:rPr>
            </w:pPr>
            <w:r w:rsidRPr="00606B3E">
              <w:rPr>
                <w:caps/>
                <w:sz w:val="20"/>
                <w:szCs w:val="20"/>
              </w:rPr>
              <w:t>Administration</w:t>
            </w:r>
          </w:p>
        </w:tc>
      </w:tr>
      <w:tr w:rsidR="00606B3E" w:rsidTr="00606B3E"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  <w:r w:rsidRPr="00606B3E">
              <w:t>Salariés assistés</w:t>
            </w:r>
          </w:p>
        </w:tc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  <w:r w:rsidRPr="00606B3E">
              <w:t>Lieu de l’entretien</w:t>
            </w:r>
          </w:p>
        </w:tc>
        <w:tc>
          <w:tcPr>
            <w:tcW w:w="1191" w:type="dxa"/>
          </w:tcPr>
          <w:p w:rsidR="00606B3E" w:rsidRPr="00606B3E" w:rsidRDefault="00606B3E" w:rsidP="00606B3E">
            <w:pPr>
              <w:spacing w:before="80" w:after="80"/>
            </w:pPr>
            <w:r w:rsidRPr="00606B3E">
              <w:t>Date</w:t>
            </w:r>
          </w:p>
        </w:tc>
        <w:tc>
          <w:tcPr>
            <w:tcW w:w="1217" w:type="dxa"/>
          </w:tcPr>
          <w:p w:rsidR="00606B3E" w:rsidRDefault="005C4FD0" w:rsidP="00606B3E">
            <w:pPr>
              <w:spacing w:before="80" w:after="80"/>
            </w:pPr>
            <w:r w:rsidRPr="00606B3E">
              <w:t>K</w:t>
            </w:r>
            <w:r w:rsidR="00606B3E" w:rsidRPr="00606B3E">
              <w:t>m</w:t>
            </w:r>
          </w:p>
          <w:p w:rsidR="005C4FD0" w:rsidRPr="005C4FD0" w:rsidRDefault="005C4FD0" w:rsidP="005C4FD0">
            <w:pPr>
              <w:spacing w:before="80" w:after="80"/>
              <w:ind w:right="-57"/>
              <w:rPr>
                <w:spacing w:val="-4"/>
              </w:rPr>
            </w:pPr>
            <w:r>
              <w:rPr>
                <w:spacing w:val="-4"/>
              </w:rPr>
              <w:t>a</w:t>
            </w:r>
            <w:r w:rsidRPr="005C4FD0">
              <w:rPr>
                <w:spacing w:val="-4"/>
              </w:rPr>
              <w:t>ller-retour</w:t>
            </w:r>
          </w:p>
        </w:tc>
        <w:tc>
          <w:tcPr>
            <w:tcW w:w="1217" w:type="dxa"/>
          </w:tcPr>
          <w:p w:rsidR="00606B3E" w:rsidRPr="00606B3E" w:rsidRDefault="00E54101" w:rsidP="00E54101">
            <w:pPr>
              <w:spacing w:before="80" w:after="80"/>
            </w:pPr>
            <w:r>
              <w:t>Prise d’un</w:t>
            </w:r>
            <w:r w:rsidR="00606B3E" w:rsidRPr="00606B3E">
              <w:t xml:space="preserve"> repas</w:t>
            </w:r>
            <w:r w:rsidRPr="00E54101">
              <w:rPr>
                <w:vertAlign w:val="superscript"/>
              </w:rPr>
              <w:t xml:space="preserve"> (*)</w:t>
            </w:r>
          </w:p>
        </w:tc>
        <w:tc>
          <w:tcPr>
            <w:tcW w:w="1813" w:type="dxa"/>
            <w:shd w:val="clear" w:color="auto" w:fill="EEECE1" w:themeFill="background2"/>
          </w:tcPr>
          <w:p w:rsidR="00606B3E" w:rsidRPr="00606B3E" w:rsidRDefault="00606B3E" w:rsidP="00E54101">
            <w:pPr>
              <w:spacing w:before="80" w:after="160"/>
            </w:pPr>
            <w:r w:rsidRPr="00606B3E">
              <w:t>Montant du déplacement</w:t>
            </w:r>
          </w:p>
        </w:tc>
      </w:tr>
      <w:tr w:rsidR="00606B3E" w:rsidTr="00606B3E"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191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3" w:type="dxa"/>
            <w:shd w:val="clear" w:color="auto" w:fill="EEECE1" w:themeFill="background2"/>
          </w:tcPr>
          <w:p w:rsidR="00606B3E" w:rsidRPr="00606B3E" w:rsidRDefault="00606B3E" w:rsidP="00606B3E">
            <w:pPr>
              <w:spacing w:before="80" w:after="80"/>
            </w:pPr>
          </w:p>
        </w:tc>
      </w:tr>
      <w:tr w:rsidR="00606B3E" w:rsidTr="00606B3E"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191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3" w:type="dxa"/>
            <w:shd w:val="clear" w:color="auto" w:fill="EEECE1" w:themeFill="background2"/>
          </w:tcPr>
          <w:p w:rsidR="00606B3E" w:rsidRPr="00606B3E" w:rsidRDefault="00606B3E" w:rsidP="00606B3E">
            <w:pPr>
              <w:spacing w:before="80" w:after="80"/>
            </w:pPr>
          </w:p>
        </w:tc>
      </w:tr>
      <w:tr w:rsidR="00606B3E" w:rsidTr="00606B3E"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191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3" w:type="dxa"/>
            <w:shd w:val="clear" w:color="auto" w:fill="EEECE1" w:themeFill="background2"/>
          </w:tcPr>
          <w:p w:rsidR="00606B3E" w:rsidRPr="00606B3E" w:rsidRDefault="00606B3E" w:rsidP="00606B3E">
            <w:pPr>
              <w:spacing w:before="80" w:after="80"/>
            </w:pPr>
          </w:p>
        </w:tc>
      </w:tr>
      <w:tr w:rsidR="00606B3E" w:rsidTr="00606B3E"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191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3" w:type="dxa"/>
            <w:shd w:val="clear" w:color="auto" w:fill="EEECE1" w:themeFill="background2"/>
          </w:tcPr>
          <w:p w:rsidR="00606B3E" w:rsidRPr="00606B3E" w:rsidRDefault="00606B3E" w:rsidP="00606B3E">
            <w:pPr>
              <w:spacing w:before="80" w:after="80"/>
            </w:pPr>
          </w:p>
        </w:tc>
      </w:tr>
      <w:tr w:rsidR="00606B3E" w:rsidTr="00606B3E"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191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3" w:type="dxa"/>
            <w:shd w:val="clear" w:color="auto" w:fill="EEECE1" w:themeFill="background2"/>
          </w:tcPr>
          <w:p w:rsidR="00606B3E" w:rsidRPr="00606B3E" w:rsidRDefault="00606B3E" w:rsidP="00606B3E">
            <w:pPr>
              <w:spacing w:before="80" w:after="80"/>
            </w:pPr>
          </w:p>
        </w:tc>
      </w:tr>
      <w:tr w:rsidR="00606B3E" w:rsidTr="00606B3E"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2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191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217" w:type="dxa"/>
          </w:tcPr>
          <w:p w:rsidR="00606B3E" w:rsidRPr="00606B3E" w:rsidRDefault="00606B3E" w:rsidP="00606B3E">
            <w:pPr>
              <w:spacing w:before="80" w:after="80"/>
            </w:pPr>
          </w:p>
        </w:tc>
        <w:tc>
          <w:tcPr>
            <w:tcW w:w="1813" w:type="dxa"/>
            <w:shd w:val="clear" w:color="auto" w:fill="EEECE1" w:themeFill="background2"/>
          </w:tcPr>
          <w:p w:rsidR="00606B3E" w:rsidRPr="00606B3E" w:rsidRDefault="00606B3E" w:rsidP="00606B3E">
            <w:pPr>
              <w:spacing w:before="80" w:after="80"/>
            </w:pPr>
          </w:p>
        </w:tc>
      </w:tr>
      <w:tr w:rsidR="00E54101" w:rsidTr="00606B3E">
        <w:tc>
          <w:tcPr>
            <w:tcW w:w="1812" w:type="dxa"/>
          </w:tcPr>
          <w:p w:rsidR="00E54101" w:rsidRPr="00606B3E" w:rsidRDefault="00E54101" w:rsidP="00606B3E">
            <w:pPr>
              <w:spacing w:before="80" w:after="80"/>
            </w:pPr>
          </w:p>
        </w:tc>
        <w:tc>
          <w:tcPr>
            <w:tcW w:w="1812" w:type="dxa"/>
          </w:tcPr>
          <w:p w:rsidR="00E54101" w:rsidRPr="00606B3E" w:rsidRDefault="00E54101" w:rsidP="00606B3E">
            <w:pPr>
              <w:spacing w:before="80" w:after="80"/>
            </w:pPr>
          </w:p>
        </w:tc>
        <w:tc>
          <w:tcPr>
            <w:tcW w:w="1191" w:type="dxa"/>
          </w:tcPr>
          <w:p w:rsidR="00E54101" w:rsidRPr="00606B3E" w:rsidRDefault="00E54101" w:rsidP="00606B3E">
            <w:pPr>
              <w:spacing w:before="80" w:after="80"/>
            </w:pPr>
          </w:p>
        </w:tc>
        <w:tc>
          <w:tcPr>
            <w:tcW w:w="1217" w:type="dxa"/>
          </w:tcPr>
          <w:p w:rsidR="00E54101" w:rsidRPr="00606B3E" w:rsidRDefault="00E54101" w:rsidP="00606B3E">
            <w:pPr>
              <w:spacing w:before="80" w:after="80"/>
            </w:pPr>
          </w:p>
        </w:tc>
        <w:tc>
          <w:tcPr>
            <w:tcW w:w="1217" w:type="dxa"/>
          </w:tcPr>
          <w:p w:rsidR="00E54101" w:rsidRPr="00606B3E" w:rsidRDefault="00E54101" w:rsidP="00606B3E">
            <w:pPr>
              <w:spacing w:before="80" w:after="80"/>
            </w:pPr>
          </w:p>
        </w:tc>
        <w:tc>
          <w:tcPr>
            <w:tcW w:w="1813" w:type="dxa"/>
            <w:shd w:val="clear" w:color="auto" w:fill="EEECE1" w:themeFill="background2"/>
          </w:tcPr>
          <w:p w:rsidR="00E54101" w:rsidRPr="00606B3E" w:rsidRDefault="00E54101" w:rsidP="00606B3E">
            <w:pPr>
              <w:spacing w:before="80" w:after="80"/>
            </w:pPr>
          </w:p>
        </w:tc>
      </w:tr>
    </w:tbl>
    <w:p w:rsidR="00E54101" w:rsidRDefault="00E54101" w:rsidP="00E54101">
      <w:pPr>
        <w:spacing w:after="0" w:line="12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1217"/>
        <w:gridCol w:w="1217"/>
        <w:gridCol w:w="1813"/>
      </w:tblGrid>
      <w:tr w:rsidR="00E54101" w:rsidTr="00EA5DE5">
        <w:tc>
          <w:tcPr>
            <w:tcW w:w="4815" w:type="dxa"/>
          </w:tcPr>
          <w:p w:rsidR="00E54101" w:rsidRPr="00606B3E" w:rsidRDefault="00E54101" w:rsidP="00606B3E">
            <w:pPr>
              <w:spacing w:before="80" w:after="80"/>
            </w:pPr>
            <w:r>
              <w:t>Total</w:t>
            </w:r>
          </w:p>
        </w:tc>
        <w:tc>
          <w:tcPr>
            <w:tcW w:w="1217" w:type="dxa"/>
          </w:tcPr>
          <w:p w:rsidR="00E54101" w:rsidRPr="00606B3E" w:rsidRDefault="00E54101" w:rsidP="00606B3E">
            <w:pPr>
              <w:spacing w:before="80" w:after="80"/>
            </w:pPr>
          </w:p>
        </w:tc>
        <w:tc>
          <w:tcPr>
            <w:tcW w:w="1217" w:type="dxa"/>
          </w:tcPr>
          <w:p w:rsidR="00E54101" w:rsidRPr="00606B3E" w:rsidRDefault="00E54101" w:rsidP="00606B3E">
            <w:pPr>
              <w:spacing w:before="80" w:after="80"/>
            </w:pPr>
          </w:p>
        </w:tc>
        <w:tc>
          <w:tcPr>
            <w:tcW w:w="1813" w:type="dxa"/>
            <w:shd w:val="clear" w:color="auto" w:fill="EEECE1" w:themeFill="background2"/>
          </w:tcPr>
          <w:p w:rsidR="00E54101" w:rsidRPr="00606B3E" w:rsidRDefault="00E54101" w:rsidP="00606B3E">
            <w:pPr>
              <w:spacing w:before="80" w:after="80"/>
            </w:pPr>
          </w:p>
        </w:tc>
      </w:tr>
    </w:tbl>
    <w:p w:rsidR="00766E17" w:rsidRDefault="00E54101" w:rsidP="00C13E75">
      <w:pPr>
        <w:spacing w:after="0"/>
        <w:jc w:val="both"/>
        <w:rPr>
          <w:b/>
          <w:i/>
        </w:rPr>
      </w:pP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3044052</wp:posOffset>
                </wp:positionH>
                <wp:positionV relativeFrom="paragraph">
                  <wp:posOffset>100689</wp:posOffset>
                </wp:positionV>
                <wp:extent cx="2735138" cy="1399429"/>
                <wp:effectExtent l="0" t="0" r="2730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138" cy="13994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22C4D" id="Rectangle 1" o:spid="_x0000_s1026" style="position:absolute;margin-left:239.7pt;margin-top:7.95pt;width:215.35pt;height:1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" filled="f" strokecolor="black [3213]"/>
            </w:pict>
          </mc:Fallback>
        </mc:AlternateContent>
      </w:r>
    </w:p>
    <w:p w:rsidR="005C4FD0" w:rsidRPr="005C4FD0" w:rsidRDefault="005C4FD0" w:rsidP="005C4FD0">
      <w:pPr>
        <w:spacing w:after="120"/>
        <w:ind w:right="4763"/>
        <w:jc w:val="both"/>
        <w:rPr>
          <w:spacing w:val="-4"/>
        </w:rPr>
      </w:pPr>
      <w:r w:rsidRPr="00E5410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101" w:rsidRDefault="00E54101" w:rsidP="00E54101">
                            <w:pPr>
                              <w:jc w:val="center"/>
                            </w:pPr>
                            <w:r>
                              <w:t xml:space="preserve">Signature du </w:t>
                            </w:r>
                            <w:r w:rsidR="007C33DF">
                              <w:t xml:space="preserve">conseiller du </w:t>
                            </w:r>
                            <w:r>
                              <w:t>salarié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7.95pt;margin-top:.1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" filled="f" stroked="f">
                <v:textbox style="mso-fit-shape-to-text:t">
                  <w:txbxContent>
                    <w:p w:rsidR="00E54101" w:rsidRDefault="00E54101" w:rsidP="00E54101">
                      <w:pPr>
                        <w:jc w:val="center"/>
                      </w:pPr>
                      <w:r>
                        <w:t xml:space="preserve">Signature du </w:t>
                      </w:r>
                      <w:r w:rsidR="007C33DF">
                        <w:t xml:space="preserve">conseiller du </w:t>
                      </w:r>
                      <w:r>
                        <w:t>salarié</w:t>
                      </w:r>
                    </w:p>
                  </w:txbxContent>
                </v:textbox>
              </v:shape>
            </w:pict>
          </mc:Fallback>
        </mc:AlternateContent>
      </w:r>
      <w:r w:rsidRPr="005C4FD0">
        <w:rPr>
          <w:spacing w:val="-4"/>
        </w:rPr>
        <w:t>Le conseiller du salarié déclare n’avoir reçu aucune avance pour les sommes certifiées en objet.</w:t>
      </w:r>
    </w:p>
    <w:p w:rsidR="00766E17" w:rsidRPr="00E54101" w:rsidRDefault="00E54101" w:rsidP="00E54101">
      <w:pPr>
        <w:spacing w:after="120"/>
        <w:jc w:val="both"/>
      </w:pPr>
      <w:r w:rsidRPr="00E54101">
        <w:t>Ces informations sont certifiées exactes.</w:t>
      </w:r>
    </w:p>
    <w:p w:rsidR="00E54101" w:rsidRPr="00E54101" w:rsidRDefault="00E54101" w:rsidP="00E54101">
      <w:pPr>
        <w:spacing w:after="120"/>
        <w:jc w:val="both"/>
      </w:pPr>
      <w:r w:rsidRPr="00E54101">
        <w:t>Fait à ………………………………………………….</w:t>
      </w:r>
      <w:bookmarkStart w:id="0" w:name="_GoBack"/>
      <w:bookmarkEnd w:id="0"/>
    </w:p>
    <w:p w:rsidR="0080326F" w:rsidRDefault="005C4FD0" w:rsidP="005C4FD0">
      <w:pPr>
        <w:spacing w:after="80"/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5836258" cy="453225"/>
                <wp:effectExtent l="0" t="0" r="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58" cy="45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3B" w:rsidRPr="002E7FF6" w:rsidRDefault="00AE0A3B" w:rsidP="00AE0A3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E7FF6">
                              <w:rPr>
                                <w:sz w:val="20"/>
                                <w:szCs w:val="20"/>
                              </w:rPr>
                              <w:t>Ce formulaire est à retourner, complété et accompagné des pièces demandées et des attestations d’assistance du mois en question, à la DEETS de Mayotte</w:t>
                            </w:r>
                          </w:p>
                          <w:p w:rsidR="00AE0A3B" w:rsidRDefault="00AE0A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3.35pt;width:459.55pt;height:35.7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" filled="f" stroked="f">
                <v:textbox>
                  <w:txbxContent>
                    <w:p w:rsidR="00AE0A3B" w:rsidRPr="002E7FF6" w:rsidRDefault="00AE0A3B" w:rsidP="00AE0A3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E7FF6">
                        <w:rPr>
                          <w:sz w:val="20"/>
                          <w:szCs w:val="20"/>
                        </w:rPr>
                        <w:t>Ce formulaire est à retourner, complété et accompagné des pièces demandées et des attestations d’assistance du mois en question, à la DEETS de Mayotte</w:t>
                      </w:r>
                    </w:p>
                    <w:p w:rsidR="00AE0A3B" w:rsidRDefault="00AE0A3B"/>
                  </w:txbxContent>
                </v:textbox>
                <w10:wrap anchorx="margin"/>
              </v:shape>
            </w:pict>
          </mc:Fallback>
        </mc:AlternateContent>
      </w:r>
      <w:r w:rsidR="00E54101" w:rsidRPr="00E54101">
        <w:t>Le ……. / ……. / …….…….</w:t>
      </w:r>
    </w:p>
    <w:sectPr w:rsidR="0080326F" w:rsidSect="004F1ECF">
      <w:headerReference w:type="default" r:id="rId10"/>
      <w:foot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51" w:rsidRDefault="00846051" w:rsidP="00955160">
      <w:pPr>
        <w:spacing w:after="0" w:line="240" w:lineRule="auto"/>
      </w:pPr>
      <w:r>
        <w:separator/>
      </w:r>
    </w:p>
  </w:endnote>
  <w:endnote w:type="continuationSeparator" w:id="0">
    <w:p w:rsidR="00846051" w:rsidRDefault="00846051" w:rsidP="0095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8D" w:rsidRPr="0027148D" w:rsidRDefault="0027148D" w:rsidP="0027148D">
    <w:pPr>
      <w:pStyle w:val="Pieddepage"/>
      <w:jc w:val="center"/>
      <w:rPr>
        <w:b/>
      </w:rPr>
    </w:pPr>
  </w:p>
  <w:p w:rsidR="0005628C" w:rsidRDefault="0005628C" w:rsidP="0005628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51" w:rsidRDefault="00846051" w:rsidP="00955160">
      <w:pPr>
        <w:spacing w:after="0" w:line="240" w:lineRule="auto"/>
      </w:pPr>
      <w:r>
        <w:separator/>
      </w:r>
    </w:p>
  </w:footnote>
  <w:footnote w:type="continuationSeparator" w:id="0">
    <w:p w:rsidR="00846051" w:rsidRDefault="00846051" w:rsidP="0095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0" w:rsidRDefault="00B20F86" w:rsidP="00955160">
    <w:pPr>
      <w:pStyle w:val="En-tte"/>
      <w:jc w:val="center"/>
    </w:pPr>
    <w:r>
      <w:t xml:space="preserve">                                              </w:t>
    </w:r>
  </w:p>
  <w:p w:rsidR="00955160" w:rsidRDefault="009551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A4"/>
    <w:multiLevelType w:val="hybridMultilevel"/>
    <w:tmpl w:val="E070B342"/>
    <w:lvl w:ilvl="0" w:tplc="889C5B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F6735"/>
    <w:multiLevelType w:val="hybridMultilevel"/>
    <w:tmpl w:val="F8C0912A"/>
    <w:lvl w:ilvl="0" w:tplc="6958E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DC8"/>
    <w:multiLevelType w:val="hybridMultilevel"/>
    <w:tmpl w:val="2474B7B4"/>
    <w:lvl w:ilvl="0" w:tplc="FFB8F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40F7"/>
    <w:multiLevelType w:val="hybridMultilevel"/>
    <w:tmpl w:val="447A8B70"/>
    <w:lvl w:ilvl="0" w:tplc="F0605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6F16"/>
    <w:multiLevelType w:val="hybridMultilevel"/>
    <w:tmpl w:val="9410C668"/>
    <w:lvl w:ilvl="0" w:tplc="68668E9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DB42E98"/>
    <w:multiLevelType w:val="hybridMultilevel"/>
    <w:tmpl w:val="8CE600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20AC"/>
    <w:multiLevelType w:val="hybridMultilevel"/>
    <w:tmpl w:val="E0A49ADA"/>
    <w:lvl w:ilvl="0" w:tplc="7C3C9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60"/>
    <w:rsid w:val="0001657F"/>
    <w:rsid w:val="0005628C"/>
    <w:rsid w:val="00086675"/>
    <w:rsid w:val="000871BE"/>
    <w:rsid w:val="000D0B06"/>
    <w:rsid w:val="00116C37"/>
    <w:rsid w:val="001206AA"/>
    <w:rsid w:val="00121704"/>
    <w:rsid w:val="00150B24"/>
    <w:rsid w:val="001A238F"/>
    <w:rsid w:val="001A3B95"/>
    <w:rsid w:val="001A6ED9"/>
    <w:rsid w:val="001B50C8"/>
    <w:rsid w:val="001E22DA"/>
    <w:rsid w:val="0027148D"/>
    <w:rsid w:val="002A0365"/>
    <w:rsid w:val="002A5F0E"/>
    <w:rsid w:val="002E7FF6"/>
    <w:rsid w:val="00345ACD"/>
    <w:rsid w:val="0038138D"/>
    <w:rsid w:val="00383DDD"/>
    <w:rsid w:val="003F3BCB"/>
    <w:rsid w:val="00405ADF"/>
    <w:rsid w:val="004145C2"/>
    <w:rsid w:val="00416357"/>
    <w:rsid w:val="00416E50"/>
    <w:rsid w:val="0048146A"/>
    <w:rsid w:val="00482D66"/>
    <w:rsid w:val="004F1ECF"/>
    <w:rsid w:val="005B7202"/>
    <w:rsid w:val="005C4FD0"/>
    <w:rsid w:val="005D0754"/>
    <w:rsid w:val="005D6EE3"/>
    <w:rsid w:val="00606B3E"/>
    <w:rsid w:val="00672D7B"/>
    <w:rsid w:val="006D0017"/>
    <w:rsid w:val="00744DC4"/>
    <w:rsid w:val="00766E17"/>
    <w:rsid w:val="007827FA"/>
    <w:rsid w:val="007C33DF"/>
    <w:rsid w:val="0080326F"/>
    <w:rsid w:val="00814DCE"/>
    <w:rsid w:val="00833F7B"/>
    <w:rsid w:val="00846051"/>
    <w:rsid w:val="00846ACB"/>
    <w:rsid w:val="00891E4B"/>
    <w:rsid w:val="00951D68"/>
    <w:rsid w:val="00955160"/>
    <w:rsid w:val="0099135A"/>
    <w:rsid w:val="009C7A22"/>
    <w:rsid w:val="00A3335C"/>
    <w:rsid w:val="00A41127"/>
    <w:rsid w:val="00A76001"/>
    <w:rsid w:val="00AA63C3"/>
    <w:rsid w:val="00AB3032"/>
    <w:rsid w:val="00AC5F3E"/>
    <w:rsid w:val="00AE0A3B"/>
    <w:rsid w:val="00AE0F35"/>
    <w:rsid w:val="00B20F86"/>
    <w:rsid w:val="00B51CA9"/>
    <w:rsid w:val="00B54DB7"/>
    <w:rsid w:val="00B96DD6"/>
    <w:rsid w:val="00C13E75"/>
    <w:rsid w:val="00D12FD2"/>
    <w:rsid w:val="00D22110"/>
    <w:rsid w:val="00DA58EB"/>
    <w:rsid w:val="00DA7B8F"/>
    <w:rsid w:val="00DC6B24"/>
    <w:rsid w:val="00E54101"/>
    <w:rsid w:val="00E81802"/>
    <w:rsid w:val="00EA4E45"/>
    <w:rsid w:val="00EB33AA"/>
    <w:rsid w:val="00ED3944"/>
    <w:rsid w:val="00F12AD7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8887E"/>
  <w15:docId w15:val="{EBB04ED1-4706-4628-8E48-493FA458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160"/>
  </w:style>
  <w:style w:type="paragraph" w:styleId="Pieddepage">
    <w:name w:val="footer"/>
    <w:basedOn w:val="Normal"/>
    <w:link w:val="PieddepageCar"/>
    <w:uiPriority w:val="99"/>
    <w:unhideWhenUsed/>
    <w:rsid w:val="009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160"/>
  </w:style>
  <w:style w:type="paragraph" w:styleId="Textedebulles">
    <w:name w:val="Balloon Text"/>
    <w:basedOn w:val="Normal"/>
    <w:link w:val="TextedebullesCar"/>
    <w:uiPriority w:val="99"/>
    <w:semiHidden/>
    <w:unhideWhenUsed/>
    <w:rsid w:val="0095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16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51D68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1635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1635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1635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63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63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635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163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6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codes/article_lc/LEGIARTI0000069010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580B-F3F4-4FBB-8D01-5B5824B5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 Julien (DR975)</dc:creator>
  <cp:lastModifiedBy>LABONNE, Stephane</cp:lastModifiedBy>
  <cp:revision>14</cp:revision>
  <cp:lastPrinted>2023-10-11T04:55:00Z</cp:lastPrinted>
  <dcterms:created xsi:type="dcterms:W3CDTF">2023-09-12T11:23:00Z</dcterms:created>
  <dcterms:modified xsi:type="dcterms:W3CDTF">2023-10-11T04:55:00Z</dcterms:modified>
</cp:coreProperties>
</file>